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77" w:rsidRPr="00F70BFD" w:rsidRDefault="004E40B9" w:rsidP="00C519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b/>
          <w:sz w:val="36"/>
          <w:szCs w:val="36"/>
        </w:rPr>
      </w:pPr>
      <w:r w:rsidRPr="00F70BFD">
        <w:rPr>
          <w:rFonts w:ascii="標楷體" w:eastAsia="標楷體" w:hAnsi="標楷體" w:cs="BiauKai" w:hint="eastAsia"/>
          <w:b/>
          <w:sz w:val="36"/>
          <w:szCs w:val="36"/>
        </w:rPr>
        <w:t>健行</w:t>
      </w:r>
      <w:r w:rsidR="00C51977" w:rsidRPr="00F70BFD">
        <w:rPr>
          <w:rFonts w:ascii="標楷體" w:eastAsia="標楷體" w:hAnsi="標楷體" w:cs="BiauKai" w:hint="eastAsia"/>
          <w:b/>
          <w:sz w:val="36"/>
          <w:szCs w:val="36"/>
        </w:rPr>
        <w:t>科技大學因應新型冠狀病毒肺炎疫情安心就學措施</w:t>
      </w:r>
    </w:p>
    <w:p w:rsidR="00C51977" w:rsidRPr="00F70BFD" w:rsidRDefault="00C51977" w:rsidP="00C5197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標楷體" w:eastAsia="標楷體" w:hAnsi="標楷體" w:cs="BiauKai"/>
          <w:b/>
          <w:sz w:val="18"/>
          <w:szCs w:val="36"/>
        </w:rPr>
      </w:pPr>
      <w:r w:rsidRPr="00F70BFD">
        <w:rPr>
          <w:rFonts w:ascii="標楷體" w:eastAsia="標楷體" w:hAnsi="標楷體" w:cs="BiauKai" w:hint="eastAsia"/>
          <w:b/>
          <w:sz w:val="18"/>
          <w:szCs w:val="36"/>
        </w:rPr>
        <w:t>108學年度第</w:t>
      </w:r>
      <w:r w:rsidR="00F70BFD" w:rsidRPr="00F70BFD">
        <w:rPr>
          <w:rFonts w:ascii="標楷體" w:eastAsia="標楷體" w:hAnsi="標楷體" w:cs="BiauKai" w:hint="eastAsia"/>
          <w:b/>
          <w:sz w:val="18"/>
          <w:szCs w:val="36"/>
        </w:rPr>
        <w:t>2</w:t>
      </w:r>
      <w:r w:rsidRPr="00F70BFD">
        <w:rPr>
          <w:rFonts w:ascii="標楷體" w:eastAsia="標楷體" w:hAnsi="標楷體" w:cs="BiauKai" w:hint="eastAsia"/>
          <w:b/>
          <w:sz w:val="18"/>
          <w:szCs w:val="36"/>
        </w:rPr>
        <w:t>學期</w:t>
      </w:r>
      <w:r w:rsidR="00F70BFD" w:rsidRPr="00F70BFD">
        <w:rPr>
          <w:rFonts w:ascii="標楷體" w:eastAsia="標楷體" w:hAnsi="標楷體" w:cs="BiauKai" w:hint="eastAsia"/>
          <w:b/>
          <w:sz w:val="18"/>
          <w:szCs w:val="36"/>
        </w:rPr>
        <w:t>防疫</w:t>
      </w:r>
      <w:r w:rsidR="00745D15">
        <w:rPr>
          <w:rFonts w:ascii="標楷體" w:eastAsia="標楷體" w:hAnsi="標楷體" w:cs="BiauKai" w:hint="eastAsia"/>
          <w:b/>
          <w:sz w:val="18"/>
          <w:szCs w:val="36"/>
        </w:rPr>
        <w:t>應變</w:t>
      </w:r>
      <w:r w:rsidR="00F70BFD" w:rsidRPr="00F70BFD">
        <w:rPr>
          <w:rFonts w:ascii="標楷體" w:eastAsia="標楷體" w:hAnsi="標楷體" w:cs="BiauKai" w:hint="eastAsia"/>
          <w:b/>
          <w:sz w:val="18"/>
          <w:szCs w:val="36"/>
        </w:rPr>
        <w:t>小組</w:t>
      </w:r>
      <w:r w:rsidRPr="00F70BFD">
        <w:rPr>
          <w:rFonts w:ascii="標楷體" w:eastAsia="標楷體" w:hAnsi="標楷體" w:cs="BiauKai" w:hint="eastAsia"/>
          <w:b/>
          <w:sz w:val="18"/>
          <w:szCs w:val="36"/>
        </w:rPr>
        <w:t>會議訂定並經校長簽奉核定(109. 02.</w:t>
      </w:r>
      <w:r w:rsidR="00F70BFD" w:rsidRPr="00F70BFD">
        <w:rPr>
          <w:rFonts w:ascii="標楷體" w:eastAsia="標楷體" w:hAnsi="標楷體" w:cs="BiauKai" w:hint="eastAsia"/>
          <w:b/>
          <w:sz w:val="18"/>
          <w:szCs w:val="36"/>
        </w:rPr>
        <w:t>12</w:t>
      </w:r>
      <w:r w:rsidRPr="00F70BFD">
        <w:rPr>
          <w:rFonts w:ascii="標楷體" w:eastAsia="標楷體" w:hAnsi="標楷體" w:cs="BiauKai" w:hint="eastAsia"/>
          <w:b/>
          <w:sz w:val="18"/>
          <w:szCs w:val="36"/>
        </w:rPr>
        <w:t>)</w:t>
      </w:r>
    </w:p>
    <w:p w:rsidR="005B1228" w:rsidRPr="00F70BFD" w:rsidRDefault="00C51977" w:rsidP="00F63133">
      <w:pPr>
        <w:pStyle w:val="a7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left="567" w:hanging="567"/>
        <w:jc w:val="both"/>
        <w:rPr>
          <w:rFonts w:ascii="標楷體" w:eastAsia="標楷體" w:hAnsi="標楷體" w:cs="BiauKai"/>
          <w:b/>
          <w:sz w:val="36"/>
          <w:szCs w:val="36"/>
        </w:rPr>
      </w:pPr>
      <w:r w:rsidRPr="00F70BFD">
        <w:rPr>
          <w:rFonts w:ascii="標楷體" w:eastAsia="標楷體" w:hAnsi="標楷體" w:cs="BiauKai" w:hint="eastAsia"/>
          <w:b/>
          <w:sz w:val="36"/>
          <w:szCs w:val="36"/>
        </w:rPr>
        <w:t>因應新型冠狀病毒肺炎持續延燒，為讓本校學生安心就學，避免因防疫措施屆時無法返校而影響就讀權益，</w:t>
      </w:r>
      <w:bookmarkStart w:id="0" w:name="_GoBack"/>
      <w:bookmarkEnd w:id="0"/>
      <w:r w:rsidRPr="00F70BFD">
        <w:rPr>
          <w:rFonts w:ascii="標楷體" w:eastAsia="標楷體" w:hAnsi="標楷體" w:cs="BiauKai" w:hint="eastAsia"/>
          <w:b/>
          <w:sz w:val="36"/>
          <w:szCs w:val="36"/>
        </w:rPr>
        <w:t>訂定本安心就學措施，提供學生彈性修業機制。</w:t>
      </w:r>
    </w:p>
    <w:p w:rsidR="005B1228" w:rsidRPr="00F70BFD" w:rsidRDefault="00C51977" w:rsidP="00F63133">
      <w:pPr>
        <w:pStyle w:val="a7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left="567" w:hanging="567"/>
        <w:jc w:val="both"/>
        <w:rPr>
          <w:rFonts w:ascii="標楷體" w:eastAsia="標楷體" w:hAnsi="標楷體" w:cs="BiauKai"/>
          <w:b/>
          <w:sz w:val="36"/>
          <w:szCs w:val="36"/>
        </w:rPr>
      </w:pPr>
      <w:r w:rsidRPr="00F70BFD">
        <w:rPr>
          <w:rFonts w:ascii="標楷體" w:eastAsia="標楷體" w:hAnsi="標楷體" w:cs="BiauKai" w:hint="eastAsia"/>
          <w:b/>
          <w:sz w:val="36"/>
          <w:szCs w:val="36"/>
        </w:rPr>
        <w:t>實施對象：本校陸生、港澳學生及其他學生因防疫措施無法返校就學者。</w:t>
      </w:r>
    </w:p>
    <w:p w:rsidR="005B0203" w:rsidRPr="00F70BFD" w:rsidRDefault="00C51977" w:rsidP="00C51977">
      <w:pPr>
        <w:pStyle w:val="a7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 w:left="567" w:hanging="567"/>
        <w:rPr>
          <w:rFonts w:ascii="標楷體" w:eastAsia="標楷體" w:hAnsi="標楷體" w:cs="BiauKai"/>
          <w:b/>
          <w:sz w:val="36"/>
          <w:szCs w:val="36"/>
        </w:rPr>
      </w:pPr>
      <w:r w:rsidRPr="00F70BFD">
        <w:rPr>
          <w:rFonts w:ascii="標楷體" w:eastAsia="標楷體" w:hAnsi="標楷體" w:cs="BiauKai" w:hint="eastAsia"/>
          <w:b/>
          <w:sz w:val="36"/>
          <w:szCs w:val="36"/>
        </w:rPr>
        <w:t>安心就學措施</w:t>
      </w:r>
    </w:p>
    <w:tbl>
      <w:tblPr>
        <w:tblStyle w:val="a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9"/>
        <w:gridCol w:w="6655"/>
      </w:tblGrid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類別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安心就學措施</w:t>
            </w:r>
          </w:p>
        </w:tc>
      </w:tr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4E4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開學選課</w:t>
            </w:r>
          </w:p>
          <w:p w:rsidR="00951483" w:rsidRPr="00F70BFD" w:rsidRDefault="00951483" w:rsidP="00951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(教務處、進修部)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093D00" w:rsidP="00093D00">
            <w:pPr>
              <w:widowControl w:val="0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加退選採線上作業，如遇特殊狀況需採人工加選者，請直接聯繫教務處課務組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/</w:t>
            </w: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進修部教務組協助。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 xml:space="preserve"> </w:t>
            </w:r>
            <w:r w:rsidR="00C51977" w:rsidRPr="00F70BFD">
              <w:rPr>
                <w:rFonts w:ascii="標楷體" w:eastAsia="標楷體" w:hAnsi="標楷體" w:cs="BiauKai"/>
                <w:sz w:val="28"/>
                <w:szCs w:val="28"/>
              </w:rPr>
              <w:t>學生選課</w:t>
            </w: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則</w:t>
            </w:r>
            <w:r w:rsidR="00C51977" w:rsidRPr="00F70BFD">
              <w:rPr>
                <w:rFonts w:ascii="標楷體" w:eastAsia="標楷體" w:hAnsi="標楷體" w:cs="BiauKai"/>
                <w:sz w:val="28"/>
                <w:szCs w:val="28"/>
              </w:rPr>
              <w:t>不受每學期最低應修科目學分數限制。</w:t>
            </w:r>
          </w:p>
        </w:tc>
      </w:tr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4E4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註冊繳費</w:t>
            </w:r>
          </w:p>
          <w:p w:rsidR="00951483" w:rsidRPr="00F70BFD" w:rsidRDefault="00951483" w:rsidP="00951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(教務處、進修部、會計室)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5B122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482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學生得以通訊方式向</w:t>
            </w:r>
            <w:r w:rsidR="002E7CBA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本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校(</w:t>
            </w:r>
            <w:r w:rsidR="002E7CBA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教務處註冊組/進修部教務組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)申請延後註冊及檢具相關證明補辦程序，並得委託他人辦理相關作業。</w:t>
            </w:r>
          </w:p>
          <w:p w:rsidR="00C51977" w:rsidRPr="00F70BFD" w:rsidRDefault="00C51977" w:rsidP="005B122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482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學生所修科目學分如未達每學期最低應修科目學分，得依所修學分數繳交學分費，毋須繳交全額學雜費。</w:t>
            </w:r>
          </w:p>
        </w:tc>
      </w:tr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4E4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修課方式</w:t>
            </w:r>
          </w:p>
          <w:p w:rsidR="00951483" w:rsidRPr="00F70BFD" w:rsidRDefault="00951483" w:rsidP="00951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(開課系所、教學卓越中心)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9B1259" w:rsidP="009B1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課程得以與授課老師協調，以專題報告</w:t>
            </w:r>
            <w:r w:rsidR="00847A8F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、遠距教學</w:t>
            </w:r>
            <w:r w:rsidR="00620D14" w:rsidRPr="00F70BFD">
              <w:rPr>
                <w:rFonts w:ascii="標楷體" w:eastAsia="標楷體" w:hAnsi="標楷體" w:cs="BiauKai"/>
                <w:sz w:val="28"/>
                <w:szCs w:val="28"/>
              </w:rPr>
              <w:t>…</w:t>
            </w: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等方式進行以補足</w:t>
            </w:r>
            <w:r w:rsidR="00951483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該課程</w:t>
            </w: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不足之學</w:t>
            </w:r>
            <w:r w:rsidR="002E7279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時數，必要時系上得以申請</w:t>
            </w: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課後輔導班進行</w:t>
            </w:r>
            <w:r w:rsidR="002E7279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補課</w:t>
            </w: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。</w:t>
            </w:r>
          </w:p>
        </w:tc>
      </w:tr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4E4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考試成績</w:t>
            </w:r>
          </w:p>
          <w:p w:rsidR="00AB1803" w:rsidRPr="00F70BFD" w:rsidRDefault="00AB1803" w:rsidP="00AB1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(開課系所、註冊組)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9B1259" w:rsidP="005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授課教師</w:t>
            </w:r>
            <w:r w:rsidR="00C51977" w:rsidRPr="00F70BFD">
              <w:rPr>
                <w:rFonts w:ascii="標楷體" w:eastAsia="標楷體" w:hAnsi="標楷體" w:cs="BiauKai"/>
                <w:sz w:val="28"/>
                <w:szCs w:val="28"/>
              </w:rPr>
              <w:t>得依科目性質，調整成績評定方式，以補考或其他補救措施處理科目成績，補考成績並按實際成績計算。</w:t>
            </w:r>
          </w:p>
        </w:tc>
      </w:tr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4E4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學生請假</w:t>
            </w:r>
          </w:p>
          <w:p w:rsidR="005558A9" w:rsidRPr="00F70BFD" w:rsidRDefault="005558A9" w:rsidP="0055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(學務處、進修部)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5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學生得以通訊方式向學校(</w:t>
            </w:r>
            <w:r w:rsidR="004E40B9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學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務處</w:t>
            </w:r>
            <w:r w:rsidR="00D13950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生輔組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)請假及檢具相關證明補辦程序，並得委託他人辦理相關作業</w:t>
            </w: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，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不受缺課扣考、勒令休學規定限制。</w:t>
            </w:r>
          </w:p>
        </w:tc>
      </w:tr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4E4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8"/>
                <w:szCs w:val="28"/>
              </w:rPr>
            </w:pPr>
            <w:bookmarkStart w:id="1" w:name="_gjdgxs" w:colFirst="0" w:colLast="0"/>
            <w:bookmarkEnd w:id="1"/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休退學及復學</w:t>
            </w:r>
          </w:p>
          <w:p w:rsidR="005259C2" w:rsidRPr="00F70BFD" w:rsidRDefault="005259C2" w:rsidP="0052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(教務處、進修部、會計室)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5B12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482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休學申請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：學生得以通訊方式向學校</w:t>
            </w:r>
            <w:r w:rsidR="00B10207" w:rsidRPr="00F70BFD">
              <w:rPr>
                <w:rFonts w:ascii="標楷體" w:eastAsia="標楷體" w:hAnsi="標楷體" w:cs="BiauKai"/>
                <w:sz w:val="28"/>
                <w:szCs w:val="28"/>
              </w:rPr>
              <w:t>(</w:t>
            </w:r>
            <w:r w:rsidR="00B10207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教務處註冊組/進修部教務組</w:t>
            </w:r>
            <w:r w:rsidR="00B10207" w:rsidRPr="00F70BFD">
              <w:rPr>
                <w:rFonts w:ascii="標楷體" w:eastAsia="標楷體" w:hAnsi="標楷體" w:cs="BiauKai"/>
                <w:sz w:val="28"/>
                <w:szCs w:val="28"/>
              </w:rPr>
              <w:t>)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申請休學及檢具相關證明補辦程序，並得委託他人辦理相關作業，毋須註冊及繳納相關學雜費用，不受期末考試開始後不得申請休學規定之限制；休學期限屆滿仍無法復學者，得予專案延長休學期限。</w:t>
            </w:r>
          </w:p>
          <w:p w:rsidR="00C51977" w:rsidRPr="00F70BFD" w:rsidRDefault="00C51977" w:rsidP="005B12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482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學雜費退回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：學校得退回相關學雜費用，不受學生退學時間點限制。</w:t>
            </w:r>
          </w:p>
          <w:p w:rsidR="00C51977" w:rsidRPr="00F70BFD" w:rsidRDefault="00C51977" w:rsidP="005B12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482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放寬退學規定：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學校得審酌學生身心狀況及學習需要，使學生不受學業成績不及格退學規定限制。</w:t>
            </w:r>
          </w:p>
          <w:p w:rsidR="00C51977" w:rsidRPr="00F70BFD" w:rsidRDefault="00C51977" w:rsidP="005B12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482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復學後輔導：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若學生復學時遇有原肄業系所變更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lastRenderedPageBreak/>
              <w:t>或停辦時，學校得輔導學生至適當學系所修業，且系所應對學生進行選課輔導。</w:t>
            </w:r>
          </w:p>
          <w:p w:rsidR="00C51977" w:rsidRPr="00F70BFD" w:rsidRDefault="00C51977" w:rsidP="005B1228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482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延長修業期限：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若學生修業期限屆滿仍無法修畢應修科目學分者，學校得專案延長其修業期限。</w:t>
            </w:r>
          </w:p>
        </w:tc>
      </w:tr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4E4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lastRenderedPageBreak/>
              <w:t>畢業資格</w:t>
            </w:r>
          </w:p>
          <w:p w:rsidR="00B10207" w:rsidRPr="00F70BFD" w:rsidRDefault="00B10207" w:rsidP="00B102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(</w:t>
            </w: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教務處註冊組/進修部教務組</w:t>
            </w: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)</w:t>
            </w: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AA14E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482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畢業應修科目學分：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學校依課程之科目性質，酌情調整課程(如實習、體育及服務學習</w:t>
            </w:r>
            <w:r w:rsidR="00AA14E4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等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)之學習內涵及學習時數。</w:t>
            </w:r>
          </w:p>
          <w:p w:rsidR="00C51977" w:rsidRPr="00F70BFD" w:rsidRDefault="00C51977" w:rsidP="005B122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82" w:hanging="482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其他畢業資格條件：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學校得放寬學生畢業資格條件(如英文檢定、</w:t>
            </w:r>
            <w:r w:rsidR="00B10207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就業力、修畢學程、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證照考試</w:t>
            </w:r>
            <w:r w:rsidR="00AA14E4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等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)，提供學生替代方案。</w:t>
            </w:r>
          </w:p>
          <w:p w:rsidR="009B1259" w:rsidRPr="00F70BFD" w:rsidRDefault="00742799" w:rsidP="0074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※</w:t>
            </w:r>
            <w:r w:rsidR="009B1259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上述與畢業資格之調整</w:t>
            </w: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方案，</w:t>
            </w:r>
            <w:r w:rsidR="009B1259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需經</w:t>
            </w:r>
            <w:r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系院校</w:t>
            </w:r>
            <w:r w:rsidR="009B1259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課程委員會三級三審。</w:t>
            </w:r>
          </w:p>
        </w:tc>
      </w:tr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4E4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資格權利保留</w:t>
            </w:r>
          </w:p>
          <w:p w:rsidR="00742799" w:rsidRPr="00F70BFD" w:rsidRDefault="00742799" w:rsidP="00742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(</w:t>
            </w: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國合處</w:t>
            </w: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)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5B1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學校得審酌學生身心狀況及學習需要，協助學生保留赴境外修讀雙聯學位、研修或交換之資格；參與職訓課程、建教或產學合作計畫等之資格。</w:t>
            </w:r>
          </w:p>
        </w:tc>
      </w:tr>
      <w:tr w:rsidR="00F70BFD" w:rsidRPr="00F70BFD" w:rsidTr="005B1228">
        <w:trPr>
          <w:jc w:val="center"/>
        </w:trPr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4E40B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學校相關輔導協助機制</w:t>
            </w:r>
          </w:p>
          <w:p w:rsidR="00F31A1B" w:rsidRPr="00F70BFD" w:rsidRDefault="00F31A1B" w:rsidP="00F31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(校安中心、各行政</w:t>
            </w:r>
            <w:r w:rsidR="00A762EE"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及教學</w:t>
            </w:r>
            <w:r w:rsidRPr="00F70BFD"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單位)</w:t>
            </w:r>
          </w:p>
        </w:tc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977" w:rsidRPr="00F70BFD" w:rsidRDefault="00C51977" w:rsidP="00AA14E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55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啟動關懷輔導機制：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瞭解學生身心狀況、課業學習、職涯輔導之實際需求，適時轉介相關單位，以提供所需資源，協助學生渡過困難。</w:t>
            </w:r>
          </w:p>
          <w:p w:rsidR="00C51977" w:rsidRPr="00F70BFD" w:rsidRDefault="00C51977" w:rsidP="00AA14E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55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個案追蹤機制：</w:t>
            </w:r>
            <w:r w:rsidR="005934F3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本校校安中心</w:t>
            </w:r>
            <w:r w:rsidR="005934F3">
              <w:rPr>
                <w:rFonts w:ascii="標楷體" w:eastAsia="標楷體" w:hAnsi="標楷體" w:cs="BiauKai" w:hint="eastAsia"/>
                <w:sz w:val="28"/>
                <w:szCs w:val="28"/>
              </w:rPr>
              <w:t>為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專案輔導單一窗口</w:t>
            </w:r>
            <w:r w:rsidR="009A0566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，得依據個別學生之狀況指派</w:t>
            </w:r>
            <w:r w:rsidR="00EF62B7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(各行政單位)</w:t>
            </w:r>
            <w:r w:rsidR="004C5B22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專人</w:t>
            </w:r>
            <w:r w:rsidR="009A0566" w:rsidRPr="00F70BFD">
              <w:rPr>
                <w:rFonts w:ascii="標楷體" w:eastAsia="標楷體" w:hAnsi="標楷體" w:cs="BiauKai"/>
                <w:sz w:val="28"/>
                <w:szCs w:val="28"/>
              </w:rPr>
              <w:t>，</w:t>
            </w:r>
            <w:r w:rsidR="009A0566" w:rsidRPr="00F70BFD">
              <w:rPr>
                <w:rFonts w:ascii="標楷體" w:eastAsia="標楷體" w:hAnsi="標楷體" w:cs="BiauKai" w:hint="eastAsia"/>
                <w:sz w:val="28"/>
                <w:szCs w:val="28"/>
              </w:rPr>
              <w:t>以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追蹤個案現況及後續修業情形。</w:t>
            </w:r>
          </w:p>
          <w:p w:rsidR="00C51977" w:rsidRPr="00F70BFD" w:rsidRDefault="00C51977" w:rsidP="00AA14E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hanging="55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  <w:r w:rsidRPr="00F70BFD">
              <w:rPr>
                <w:rFonts w:ascii="標楷體" w:eastAsia="標楷體" w:hAnsi="標楷體" w:cs="BiauKai"/>
                <w:b/>
                <w:sz w:val="28"/>
                <w:szCs w:val="28"/>
              </w:rPr>
              <w:t>維護學生隱私：</w:t>
            </w:r>
            <w:r w:rsidRPr="00F70BFD">
              <w:rPr>
                <w:rFonts w:ascii="標楷體" w:eastAsia="標楷體" w:hAnsi="標楷體" w:cs="BiauKai"/>
                <w:sz w:val="28"/>
                <w:szCs w:val="28"/>
              </w:rPr>
              <w:t>學校處理學生就學事宜，應依相關規定辦理，注意個人資料保護事宜。</w:t>
            </w:r>
          </w:p>
        </w:tc>
      </w:tr>
    </w:tbl>
    <w:p w:rsidR="00A00ECA" w:rsidRPr="00F70BFD" w:rsidRDefault="00C51977" w:rsidP="00A00E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b/>
          <w:sz w:val="36"/>
          <w:szCs w:val="36"/>
        </w:rPr>
      </w:pPr>
      <w:r w:rsidRPr="00F70BFD">
        <w:rPr>
          <w:rFonts w:ascii="標楷體" w:eastAsia="標楷體" w:hAnsi="標楷體" w:cs="BiauKai" w:hint="eastAsia"/>
          <w:b/>
          <w:sz w:val="36"/>
          <w:szCs w:val="36"/>
        </w:rPr>
        <w:t>四</w:t>
      </w:r>
      <w:r w:rsidR="00F63133" w:rsidRPr="00F70BFD">
        <w:rPr>
          <w:rFonts w:ascii="標楷體" w:eastAsia="標楷體" w:hAnsi="標楷體" w:cs="BiauKai" w:hint="eastAsia"/>
          <w:b/>
          <w:sz w:val="36"/>
          <w:szCs w:val="36"/>
        </w:rPr>
        <w:t>.</w:t>
      </w:r>
      <w:r w:rsidRPr="00F70BFD">
        <w:rPr>
          <w:rFonts w:ascii="標楷體" w:eastAsia="標楷體" w:hAnsi="標楷體" w:cs="BiauKai" w:hint="eastAsia"/>
          <w:b/>
          <w:sz w:val="36"/>
          <w:szCs w:val="36"/>
        </w:rPr>
        <w:t>本案經</w:t>
      </w:r>
      <w:r w:rsidR="00F70BFD" w:rsidRPr="00F70BFD">
        <w:rPr>
          <w:rFonts w:ascii="標楷體" w:eastAsia="標楷體" w:hAnsi="標楷體" w:cs="BiauKai" w:hint="eastAsia"/>
          <w:b/>
          <w:sz w:val="36"/>
          <w:szCs w:val="36"/>
        </w:rPr>
        <w:t>防疫</w:t>
      </w:r>
      <w:r w:rsidR="00745D15">
        <w:rPr>
          <w:rFonts w:ascii="標楷體" w:eastAsia="標楷體" w:hAnsi="標楷體" w:cs="BiauKai" w:hint="eastAsia"/>
          <w:b/>
          <w:sz w:val="36"/>
          <w:szCs w:val="36"/>
        </w:rPr>
        <w:t>應變</w:t>
      </w:r>
      <w:r w:rsidR="00F70BFD" w:rsidRPr="00F70BFD">
        <w:rPr>
          <w:rFonts w:ascii="標楷體" w:eastAsia="標楷體" w:hAnsi="標楷體" w:cs="BiauKai" w:hint="eastAsia"/>
          <w:b/>
          <w:sz w:val="36"/>
          <w:szCs w:val="36"/>
        </w:rPr>
        <w:t>小組</w:t>
      </w:r>
      <w:r w:rsidRPr="00F70BFD">
        <w:rPr>
          <w:rFonts w:ascii="標楷體" w:eastAsia="標楷體" w:hAnsi="標楷體" w:cs="BiauKai" w:hint="eastAsia"/>
          <w:b/>
          <w:sz w:val="36"/>
          <w:szCs w:val="36"/>
        </w:rPr>
        <w:t>會議通過，校長核定後辦理，修訂時亦同。</w:t>
      </w:r>
    </w:p>
    <w:sectPr w:rsidR="00A00ECA" w:rsidRPr="00F70BFD" w:rsidSect="00A00ECA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E3" w:rsidRDefault="00591FE3" w:rsidP="00AA14E4">
      <w:r>
        <w:separator/>
      </w:r>
    </w:p>
  </w:endnote>
  <w:endnote w:type="continuationSeparator" w:id="0">
    <w:p w:rsidR="00591FE3" w:rsidRDefault="00591FE3" w:rsidP="00AA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E3" w:rsidRDefault="00591FE3" w:rsidP="00AA14E4">
      <w:r>
        <w:separator/>
      </w:r>
    </w:p>
  </w:footnote>
  <w:footnote w:type="continuationSeparator" w:id="0">
    <w:p w:rsidR="00591FE3" w:rsidRDefault="00591FE3" w:rsidP="00AA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A9C"/>
    <w:multiLevelType w:val="hybridMultilevel"/>
    <w:tmpl w:val="8C1C7642"/>
    <w:lvl w:ilvl="0" w:tplc="737E3730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D4093"/>
    <w:multiLevelType w:val="multilevel"/>
    <w:tmpl w:val="2B0E0288"/>
    <w:lvl w:ilvl="0">
      <w:start w:val="1"/>
      <w:numFmt w:val="decimal"/>
      <w:lvlText w:val="(%1)"/>
      <w:lvlJc w:val="left"/>
      <w:pPr>
        <w:ind w:left="960" w:hanging="48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0FE1582B"/>
    <w:multiLevelType w:val="multilevel"/>
    <w:tmpl w:val="8968F488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1BD74C35"/>
    <w:multiLevelType w:val="hybridMultilevel"/>
    <w:tmpl w:val="E37820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F385F"/>
    <w:multiLevelType w:val="hybridMultilevel"/>
    <w:tmpl w:val="8910A270"/>
    <w:lvl w:ilvl="0" w:tplc="F078C07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C87A27"/>
    <w:multiLevelType w:val="multilevel"/>
    <w:tmpl w:val="DE96C9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48471815"/>
    <w:multiLevelType w:val="multilevel"/>
    <w:tmpl w:val="07545D30"/>
    <w:lvl w:ilvl="0">
      <w:start w:val="1"/>
      <w:numFmt w:val="decimal"/>
      <w:lvlText w:val="%1."/>
      <w:lvlJc w:val="left"/>
      <w:pPr>
        <w:ind w:left="960" w:hanging="480"/>
      </w:pPr>
      <w:rPr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7" w15:restartNumberingAfterBreak="0">
    <w:nsid w:val="51C373D0"/>
    <w:multiLevelType w:val="multilevel"/>
    <w:tmpl w:val="9B5E070E"/>
    <w:lvl w:ilvl="0">
      <w:start w:val="1"/>
      <w:numFmt w:val="decimal"/>
      <w:lvlText w:val="(%1)"/>
      <w:lvlJc w:val="left"/>
      <w:pPr>
        <w:ind w:left="960" w:hanging="48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8" w15:restartNumberingAfterBreak="0">
    <w:nsid w:val="555A2F83"/>
    <w:multiLevelType w:val="multilevel"/>
    <w:tmpl w:val="E05E24A4"/>
    <w:lvl w:ilvl="0">
      <w:start w:val="1"/>
      <w:numFmt w:val="decimal"/>
      <w:lvlText w:val="(%1)."/>
      <w:lvlJc w:val="right"/>
      <w:pPr>
        <w:ind w:left="960" w:hanging="480"/>
      </w:pPr>
      <w:rPr>
        <w:rFonts w:hint="eastAsia"/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9" w15:restartNumberingAfterBreak="0">
    <w:nsid w:val="68E269E7"/>
    <w:multiLevelType w:val="multilevel"/>
    <w:tmpl w:val="23025D32"/>
    <w:lvl w:ilvl="0">
      <w:start w:val="1"/>
      <w:numFmt w:val="decimal"/>
      <w:lvlText w:val="(%1)."/>
      <w:lvlJc w:val="right"/>
      <w:pPr>
        <w:ind w:left="960" w:hanging="480"/>
      </w:pPr>
      <w:rPr>
        <w:rFonts w:hint="eastAsia"/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0" w15:restartNumberingAfterBreak="0">
    <w:nsid w:val="73943D39"/>
    <w:multiLevelType w:val="multilevel"/>
    <w:tmpl w:val="E2B49346"/>
    <w:lvl w:ilvl="0">
      <w:start w:val="1"/>
      <w:numFmt w:val="decimal"/>
      <w:lvlText w:val="(%1)"/>
      <w:lvlJc w:val="left"/>
      <w:pPr>
        <w:ind w:left="960" w:hanging="48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1" w15:restartNumberingAfterBreak="0">
    <w:nsid w:val="744D07BE"/>
    <w:multiLevelType w:val="multilevel"/>
    <w:tmpl w:val="A3E89D20"/>
    <w:lvl w:ilvl="0">
      <w:start w:val="1"/>
      <w:numFmt w:val="decimal"/>
      <w:lvlText w:val="(%1)"/>
      <w:lvlJc w:val="right"/>
      <w:pPr>
        <w:ind w:left="960" w:hanging="480"/>
      </w:pPr>
      <w:rPr>
        <w:rFonts w:hint="eastAsia"/>
        <w:b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03"/>
    <w:rsid w:val="0003231D"/>
    <w:rsid w:val="000543F2"/>
    <w:rsid w:val="00093D00"/>
    <w:rsid w:val="000D6EB1"/>
    <w:rsid w:val="000F5FEC"/>
    <w:rsid w:val="001B53C4"/>
    <w:rsid w:val="001F1757"/>
    <w:rsid w:val="002711ED"/>
    <w:rsid w:val="00293677"/>
    <w:rsid w:val="002E7279"/>
    <w:rsid w:val="002E7CBA"/>
    <w:rsid w:val="00347371"/>
    <w:rsid w:val="003F7A88"/>
    <w:rsid w:val="00431FE9"/>
    <w:rsid w:val="004B6304"/>
    <w:rsid w:val="004C1EC4"/>
    <w:rsid w:val="004C2B8A"/>
    <w:rsid w:val="004C5B22"/>
    <w:rsid w:val="004E40B9"/>
    <w:rsid w:val="005177C5"/>
    <w:rsid w:val="005259C2"/>
    <w:rsid w:val="005558A9"/>
    <w:rsid w:val="0058539C"/>
    <w:rsid w:val="00591FE3"/>
    <w:rsid w:val="005934F3"/>
    <w:rsid w:val="005B0203"/>
    <w:rsid w:val="005B1228"/>
    <w:rsid w:val="005B255E"/>
    <w:rsid w:val="00620D14"/>
    <w:rsid w:val="00652FFE"/>
    <w:rsid w:val="006F15C5"/>
    <w:rsid w:val="00742799"/>
    <w:rsid w:val="00745D15"/>
    <w:rsid w:val="00754FC3"/>
    <w:rsid w:val="00791460"/>
    <w:rsid w:val="0080066C"/>
    <w:rsid w:val="00804D7F"/>
    <w:rsid w:val="00847A8F"/>
    <w:rsid w:val="00883379"/>
    <w:rsid w:val="00951483"/>
    <w:rsid w:val="009A0566"/>
    <w:rsid w:val="009B1259"/>
    <w:rsid w:val="009C172A"/>
    <w:rsid w:val="009C2E76"/>
    <w:rsid w:val="009D625F"/>
    <w:rsid w:val="00A00ECA"/>
    <w:rsid w:val="00A10498"/>
    <w:rsid w:val="00A72F73"/>
    <w:rsid w:val="00A762EE"/>
    <w:rsid w:val="00AA14E4"/>
    <w:rsid w:val="00AA6CF5"/>
    <w:rsid w:val="00AB1803"/>
    <w:rsid w:val="00AF22DF"/>
    <w:rsid w:val="00B10207"/>
    <w:rsid w:val="00B5263C"/>
    <w:rsid w:val="00B7220D"/>
    <w:rsid w:val="00BA488A"/>
    <w:rsid w:val="00BD1E47"/>
    <w:rsid w:val="00C24AFA"/>
    <w:rsid w:val="00C33A3B"/>
    <w:rsid w:val="00C514CD"/>
    <w:rsid w:val="00C51977"/>
    <w:rsid w:val="00D014D2"/>
    <w:rsid w:val="00D13950"/>
    <w:rsid w:val="00DF3AE1"/>
    <w:rsid w:val="00E822A4"/>
    <w:rsid w:val="00ED0FC8"/>
    <w:rsid w:val="00EE48CB"/>
    <w:rsid w:val="00EF62B7"/>
    <w:rsid w:val="00F31A1B"/>
    <w:rsid w:val="00F63133"/>
    <w:rsid w:val="00F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4A145C-AB88-43EC-9767-9AF56B18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197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A14E4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AA14E4"/>
  </w:style>
  <w:style w:type="paragraph" w:styleId="aa">
    <w:name w:val="footer"/>
    <w:basedOn w:val="a"/>
    <w:link w:val="ab"/>
    <w:uiPriority w:val="99"/>
    <w:unhideWhenUsed/>
    <w:rsid w:val="00AA14E4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AA14E4"/>
  </w:style>
  <w:style w:type="paragraph" w:customStyle="1" w:styleId="Default">
    <w:name w:val="Default"/>
    <w:rsid w:val="00093D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74279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4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45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C866A-C24F-456D-867C-D88280C4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吳珮嘉</dc:creator>
  <cp:lastModifiedBy>user</cp:lastModifiedBy>
  <cp:revision>4</cp:revision>
  <cp:lastPrinted>2020-02-12T01:56:00Z</cp:lastPrinted>
  <dcterms:created xsi:type="dcterms:W3CDTF">2020-02-12T03:42:00Z</dcterms:created>
  <dcterms:modified xsi:type="dcterms:W3CDTF">2020-02-20T05:55:00Z</dcterms:modified>
</cp:coreProperties>
</file>