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E8" w:rsidRPr="006A7E27" w:rsidRDefault="00F225E8" w:rsidP="006A7E27">
      <w:pPr>
        <w:spacing w:line="5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6A7E27">
        <w:rPr>
          <w:rFonts w:hint="eastAsia"/>
          <w:b/>
          <w:sz w:val="28"/>
          <w:szCs w:val="28"/>
        </w:rPr>
        <w:t>健行科技大學</w:t>
      </w:r>
      <w:r w:rsidRPr="006A7E27">
        <w:rPr>
          <w:rFonts w:hint="eastAsia"/>
          <w:b/>
          <w:sz w:val="28"/>
          <w:szCs w:val="28"/>
        </w:rPr>
        <w:t>111</w:t>
      </w:r>
      <w:r w:rsidRPr="006A7E27">
        <w:rPr>
          <w:rFonts w:hint="eastAsia"/>
          <w:b/>
          <w:sz w:val="28"/>
          <w:szCs w:val="28"/>
        </w:rPr>
        <w:t>年</w:t>
      </w:r>
      <w:r w:rsidRPr="006A7E27">
        <w:rPr>
          <w:rFonts w:hint="eastAsia"/>
          <w:b/>
          <w:sz w:val="28"/>
          <w:szCs w:val="28"/>
        </w:rPr>
        <w:t>12</w:t>
      </w:r>
      <w:r w:rsidRPr="006A7E27">
        <w:rPr>
          <w:rFonts w:hint="eastAsia"/>
          <w:b/>
          <w:sz w:val="28"/>
          <w:szCs w:val="28"/>
        </w:rPr>
        <w:t>月</w:t>
      </w:r>
      <w:r w:rsidRPr="006A7E27">
        <w:rPr>
          <w:rFonts w:hint="eastAsia"/>
          <w:b/>
          <w:sz w:val="28"/>
          <w:szCs w:val="28"/>
        </w:rPr>
        <w:t>1</w:t>
      </w:r>
      <w:r w:rsidRPr="006A7E27">
        <w:rPr>
          <w:rFonts w:hint="eastAsia"/>
          <w:b/>
          <w:sz w:val="28"/>
          <w:szCs w:val="28"/>
        </w:rPr>
        <w:t>日</w:t>
      </w:r>
      <w:r w:rsidR="00716B1B">
        <w:rPr>
          <w:rFonts w:hint="eastAsia"/>
          <w:b/>
          <w:sz w:val="28"/>
          <w:szCs w:val="28"/>
        </w:rPr>
        <w:t>起佩</w:t>
      </w:r>
      <w:r w:rsidRPr="006A7E27">
        <w:rPr>
          <w:rFonts w:hint="eastAsia"/>
          <w:b/>
          <w:sz w:val="28"/>
          <w:szCs w:val="28"/>
        </w:rPr>
        <w:t>戴口罩措施</w:t>
      </w:r>
    </w:p>
    <w:p w:rsidR="00F225E8" w:rsidRPr="00F225E8" w:rsidRDefault="002C2057" w:rsidP="002C2057">
      <w:pPr>
        <w:spacing w:line="5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111.11.30</w:t>
      </w:r>
      <w:r>
        <w:rPr>
          <w:rFonts w:hint="eastAsia"/>
          <w:sz w:val="28"/>
          <w:szCs w:val="28"/>
        </w:rPr>
        <w:t>公告</w:t>
      </w:r>
    </w:p>
    <w:p w:rsidR="00F225E8" w:rsidRPr="00F225E8" w:rsidRDefault="00F225E8" w:rsidP="00F225E8">
      <w:pPr>
        <w:spacing w:line="500" w:lineRule="exact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配合中央流行疫情指揮中心及教育部政策，自</w:t>
      </w:r>
      <w:r w:rsidRPr="00F225E8">
        <w:rPr>
          <w:rFonts w:hint="eastAsia"/>
          <w:sz w:val="28"/>
          <w:szCs w:val="28"/>
        </w:rPr>
        <w:t>111</w:t>
      </w:r>
      <w:r w:rsidRPr="00F225E8">
        <w:rPr>
          <w:rFonts w:hint="eastAsia"/>
          <w:sz w:val="28"/>
          <w:szCs w:val="28"/>
        </w:rPr>
        <w:t>年</w:t>
      </w:r>
      <w:r w:rsidRPr="00F225E8">
        <w:rPr>
          <w:rFonts w:hint="eastAsia"/>
          <w:sz w:val="28"/>
          <w:szCs w:val="28"/>
        </w:rPr>
        <w:t>12</w:t>
      </w:r>
      <w:r w:rsidRPr="00F225E8">
        <w:rPr>
          <w:rFonts w:hint="eastAsia"/>
          <w:sz w:val="28"/>
          <w:szCs w:val="28"/>
        </w:rPr>
        <w:t>月</w:t>
      </w:r>
      <w:r w:rsidRPr="00F225E8">
        <w:rPr>
          <w:rFonts w:hint="eastAsia"/>
          <w:sz w:val="28"/>
          <w:szCs w:val="28"/>
        </w:rPr>
        <w:t>1</w:t>
      </w:r>
      <w:r w:rsidRPr="00F225E8">
        <w:rPr>
          <w:rFonts w:hint="eastAsia"/>
          <w:sz w:val="28"/>
          <w:szCs w:val="28"/>
        </w:rPr>
        <w:t>日起適度放寬戴口罩等防疫措施，相關規定說明如下：</w:t>
      </w:r>
    </w:p>
    <w:p w:rsidR="00F225E8" w:rsidRPr="00F225E8" w:rsidRDefault="00F225E8" w:rsidP="006A7E27">
      <w:pPr>
        <w:spacing w:beforeLines="50" w:before="180" w:line="500" w:lineRule="exact"/>
        <w:ind w:left="496" w:hangingChars="177" w:hanging="496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一、室外空間、室外場所，取消應全程佩戴口罩之規定。惟歲末／跨年大型室外活動之口罩規定，將視近期疫情變化，另行研擬。</w:t>
      </w:r>
    </w:p>
    <w:p w:rsidR="00F225E8" w:rsidRPr="00F225E8" w:rsidRDefault="006A7E27" w:rsidP="006A7E27">
      <w:pPr>
        <w:spacing w:beforeLines="50" w:before="180" w:line="500" w:lineRule="exact"/>
        <w:ind w:left="496" w:hangingChars="177" w:hanging="496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F225E8" w:rsidRPr="00F225E8">
        <w:rPr>
          <w:rFonts w:hint="eastAsia"/>
          <w:sz w:val="28"/>
          <w:szCs w:val="28"/>
        </w:rPr>
        <w:t>、外出於室內空間、室內場所</w:t>
      </w:r>
      <w:r w:rsidR="00F225E8" w:rsidRPr="00F225E8">
        <w:rPr>
          <w:rFonts w:hint="eastAsia"/>
          <w:sz w:val="28"/>
          <w:szCs w:val="28"/>
        </w:rPr>
        <w:t>(</w:t>
      </w:r>
      <w:r w:rsidR="00F225E8" w:rsidRPr="00F225E8">
        <w:rPr>
          <w:rFonts w:hint="eastAsia"/>
          <w:sz w:val="28"/>
          <w:szCs w:val="28"/>
        </w:rPr>
        <w:t>包括車廂、船舶、航空器等運具之內部空間</w:t>
      </w:r>
      <w:r w:rsidR="00F225E8" w:rsidRPr="00F225E8">
        <w:rPr>
          <w:rFonts w:hint="eastAsia"/>
          <w:sz w:val="28"/>
          <w:szCs w:val="28"/>
        </w:rPr>
        <w:t>)</w:t>
      </w:r>
      <w:r w:rsidR="00F225E8" w:rsidRPr="00F225E8">
        <w:rPr>
          <w:rFonts w:hint="eastAsia"/>
          <w:sz w:val="28"/>
          <w:szCs w:val="28"/>
        </w:rPr>
        <w:t>，維持應全程戴口罩，但符合例外情形者，得免戴口罩。</w:t>
      </w:r>
    </w:p>
    <w:p w:rsidR="00F225E8" w:rsidRPr="00F225E8" w:rsidRDefault="00F225E8" w:rsidP="006A7E27">
      <w:pPr>
        <w:spacing w:beforeLines="50" w:before="180" w:line="500" w:lineRule="exact"/>
        <w:ind w:left="496" w:hangingChars="177" w:hanging="496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三、符合以下例外情形者，於室內得免戴口罩，但應隨身攜帶或準備口罩。但若本身有相關症狀或與不特定對象無法保持社交距離時，仍應戴口罩：</w:t>
      </w:r>
    </w:p>
    <w:p w:rsidR="00F225E8" w:rsidRPr="00F225E8" w:rsidRDefault="00F225E8" w:rsidP="00F225E8">
      <w:pPr>
        <w:spacing w:line="500" w:lineRule="exact"/>
        <w:ind w:leftChars="236" w:left="1062" w:hangingChars="177" w:hanging="496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(</w:t>
      </w:r>
      <w:r w:rsidRPr="00F225E8">
        <w:rPr>
          <w:rFonts w:hint="eastAsia"/>
          <w:sz w:val="28"/>
          <w:szCs w:val="28"/>
        </w:rPr>
        <w:t>一</w:t>
      </w:r>
      <w:r w:rsidRPr="00F225E8">
        <w:rPr>
          <w:rFonts w:hint="eastAsia"/>
          <w:sz w:val="28"/>
          <w:szCs w:val="28"/>
        </w:rPr>
        <w:t>)</w:t>
      </w:r>
      <w:r w:rsidRPr="00F225E8">
        <w:rPr>
          <w:rFonts w:hint="eastAsia"/>
          <w:sz w:val="28"/>
          <w:szCs w:val="28"/>
        </w:rPr>
        <w:t>從事運動、唱歌、拍攝個人</w:t>
      </w:r>
      <w:r w:rsidRPr="00F225E8">
        <w:rPr>
          <w:rFonts w:hint="eastAsia"/>
          <w:sz w:val="28"/>
          <w:szCs w:val="28"/>
        </w:rPr>
        <w:t>/</w:t>
      </w:r>
      <w:r w:rsidRPr="00F225E8">
        <w:rPr>
          <w:rFonts w:hint="eastAsia"/>
          <w:sz w:val="28"/>
          <w:szCs w:val="28"/>
        </w:rPr>
        <w:t>團體照。</w:t>
      </w:r>
    </w:p>
    <w:p w:rsidR="00F225E8" w:rsidRPr="00F225E8" w:rsidRDefault="00F225E8" w:rsidP="00F225E8">
      <w:pPr>
        <w:spacing w:line="500" w:lineRule="exact"/>
        <w:ind w:leftChars="236" w:left="1062" w:hangingChars="177" w:hanging="496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(</w:t>
      </w:r>
      <w:r w:rsidRPr="00F225E8">
        <w:rPr>
          <w:rFonts w:hint="eastAsia"/>
          <w:sz w:val="28"/>
          <w:szCs w:val="28"/>
        </w:rPr>
        <w:t>二</w:t>
      </w:r>
      <w:r w:rsidRPr="00F225E8">
        <w:rPr>
          <w:rFonts w:hint="eastAsia"/>
          <w:sz w:val="28"/>
          <w:szCs w:val="28"/>
        </w:rPr>
        <w:t>)</w:t>
      </w:r>
      <w:r w:rsidRPr="00F225E8">
        <w:rPr>
          <w:rFonts w:hint="eastAsia"/>
          <w:sz w:val="28"/>
          <w:szCs w:val="28"/>
        </w:rPr>
        <w:t>自行開車，車內均為同住家人，或無同車者時。</w:t>
      </w:r>
    </w:p>
    <w:p w:rsidR="00F225E8" w:rsidRPr="00F225E8" w:rsidRDefault="00F225E8" w:rsidP="00F225E8">
      <w:pPr>
        <w:spacing w:line="500" w:lineRule="exact"/>
        <w:ind w:leftChars="236" w:left="1062" w:hangingChars="177" w:hanging="496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(</w:t>
      </w:r>
      <w:r w:rsidRPr="00F225E8">
        <w:rPr>
          <w:rFonts w:hint="eastAsia"/>
          <w:sz w:val="28"/>
          <w:szCs w:val="28"/>
        </w:rPr>
        <w:t>三</w:t>
      </w:r>
      <w:r w:rsidRPr="00F225E8">
        <w:rPr>
          <w:rFonts w:hint="eastAsia"/>
          <w:sz w:val="28"/>
          <w:szCs w:val="28"/>
        </w:rPr>
        <w:t>)</w:t>
      </w:r>
      <w:r w:rsidRPr="00F225E8">
        <w:rPr>
          <w:rFonts w:hint="eastAsia"/>
          <w:sz w:val="28"/>
          <w:szCs w:val="28"/>
        </w:rPr>
        <w:t>直播、錄影、主持、報導、致詞、演講、講課等談話性質工作或活動之正式拍攝或進行時。</w:t>
      </w:r>
    </w:p>
    <w:p w:rsidR="00F225E8" w:rsidRPr="00F225E8" w:rsidRDefault="00F225E8" w:rsidP="00F225E8">
      <w:pPr>
        <w:spacing w:line="500" w:lineRule="exact"/>
        <w:ind w:leftChars="236" w:left="1062" w:hangingChars="177" w:hanging="496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(</w:t>
      </w:r>
      <w:r w:rsidRPr="00F225E8">
        <w:rPr>
          <w:rFonts w:hint="eastAsia"/>
          <w:sz w:val="28"/>
          <w:szCs w:val="28"/>
        </w:rPr>
        <w:t>四</w:t>
      </w:r>
      <w:r w:rsidRPr="00F225E8">
        <w:rPr>
          <w:rFonts w:hint="eastAsia"/>
          <w:sz w:val="28"/>
          <w:szCs w:val="28"/>
        </w:rPr>
        <w:t>)</w:t>
      </w:r>
      <w:r w:rsidRPr="00F225E8">
        <w:rPr>
          <w:rFonts w:hint="eastAsia"/>
          <w:sz w:val="28"/>
          <w:szCs w:val="28"/>
        </w:rPr>
        <w:t>於溫</w:t>
      </w:r>
      <w:r w:rsidRPr="00F225E8">
        <w:rPr>
          <w:rFonts w:hint="eastAsia"/>
          <w:sz w:val="28"/>
          <w:szCs w:val="28"/>
        </w:rPr>
        <w:t>/</w:t>
      </w:r>
      <w:r w:rsidRPr="00F225E8">
        <w:rPr>
          <w:rFonts w:hint="eastAsia"/>
          <w:sz w:val="28"/>
          <w:szCs w:val="28"/>
        </w:rPr>
        <w:t>冷泉、烤箱、水療設施、三溫暖、蒸氣室、水域活動等易使口罩潮濕之場合。</w:t>
      </w:r>
    </w:p>
    <w:p w:rsidR="00F225E8" w:rsidRPr="00F225E8" w:rsidRDefault="00F225E8" w:rsidP="006A7E27">
      <w:pPr>
        <w:spacing w:beforeLines="50" w:before="180" w:line="500" w:lineRule="exact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四、外出時有飲食需求，得免戴口罩。</w:t>
      </w:r>
    </w:p>
    <w:p w:rsidR="00F225E8" w:rsidRPr="00F225E8" w:rsidRDefault="00F225E8" w:rsidP="006A7E27">
      <w:pPr>
        <w:spacing w:beforeLines="50" w:before="180" w:line="500" w:lineRule="exact"/>
        <w:ind w:left="496" w:hangingChars="177" w:hanging="496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五、於指揮中心或主管機關指定之室內場所或活動，如符合指揮中心或主管機關之相關防疫措施，得暫時脫下口罩。</w:t>
      </w:r>
    </w:p>
    <w:p w:rsidR="00F225E8" w:rsidRDefault="00F225E8" w:rsidP="006A7E27">
      <w:pPr>
        <w:spacing w:beforeLines="50" w:before="180" w:line="500" w:lineRule="exact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六、餐飲場所：取消宴席不得逐桌敬酒敬茶之規定。</w:t>
      </w:r>
    </w:p>
    <w:p w:rsidR="006A7E27" w:rsidRPr="006A7E27" w:rsidRDefault="006A7E27" w:rsidP="00F225E8">
      <w:pPr>
        <w:spacing w:line="500" w:lineRule="exact"/>
        <w:rPr>
          <w:sz w:val="28"/>
          <w:szCs w:val="28"/>
        </w:rPr>
      </w:pPr>
    </w:p>
    <w:p w:rsidR="00C777FA" w:rsidRPr="00F225E8" w:rsidRDefault="00F225E8" w:rsidP="00F225E8">
      <w:pPr>
        <w:spacing w:line="500" w:lineRule="exact"/>
        <w:rPr>
          <w:sz w:val="28"/>
          <w:szCs w:val="28"/>
        </w:rPr>
      </w:pPr>
      <w:r w:rsidRPr="00F225E8">
        <w:rPr>
          <w:rFonts w:hint="eastAsia"/>
          <w:sz w:val="28"/>
          <w:szCs w:val="28"/>
        </w:rPr>
        <w:t>體質敏感、有慢性病或發燒、呼吸道症狀的教職員工生，於人潮較密集區，仍建議戴口罩；防疫工作人人有責，請教職員工生自主落實防疫措施，維持個人衛生好習慣，保護自己也保護他人，共同維護校園安全。並籲請尚未完全接種</w:t>
      </w:r>
      <w:r w:rsidRPr="00F225E8">
        <w:rPr>
          <w:rFonts w:hint="eastAsia"/>
          <w:sz w:val="28"/>
          <w:szCs w:val="28"/>
        </w:rPr>
        <w:t>COVID-19</w:t>
      </w:r>
      <w:r w:rsidRPr="00F225E8">
        <w:rPr>
          <w:rFonts w:hint="eastAsia"/>
          <w:sz w:val="28"/>
          <w:szCs w:val="28"/>
        </w:rPr>
        <w:t>的教職員工生，儘速完成</w:t>
      </w:r>
      <w:r w:rsidRPr="00F225E8">
        <w:rPr>
          <w:rFonts w:hint="eastAsia"/>
          <w:sz w:val="28"/>
          <w:szCs w:val="28"/>
        </w:rPr>
        <w:t>COVID-19</w:t>
      </w:r>
      <w:r w:rsidRPr="00F225E8">
        <w:rPr>
          <w:rFonts w:hint="eastAsia"/>
          <w:sz w:val="28"/>
          <w:szCs w:val="28"/>
        </w:rPr>
        <w:t>疫苗接種，保護自身及親友健康。</w:t>
      </w:r>
    </w:p>
    <w:sectPr w:rsidR="00C777FA" w:rsidRPr="00F225E8" w:rsidSect="00F225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3B" w:rsidRDefault="00F74F3B" w:rsidP="004274C9">
      <w:r>
        <w:separator/>
      </w:r>
    </w:p>
  </w:endnote>
  <w:endnote w:type="continuationSeparator" w:id="0">
    <w:p w:rsidR="00F74F3B" w:rsidRDefault="00F74F3B" w:rsidP="0042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3B" w:rsidRDefault="00F74F3B" w:rsidP="004274C9">
      <w:r>
        <w:separator/>
      </w:r>
    </w:p>
  </w:footnote>
  <w:footnote w:type="continuationSeparator" w:id="0">
    <w:p w:rsidR="00F74F3B" w:rsidRDefault="00F74F3B" w:rsidP="00427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8"/>
    <w:rsid w:val="001559D7"/>
    <w:rsid w:val="002C2057"/>
    <w:rsid w:val="004274C9"/>
    <w:rsid w:val="006A7E27"/>
    <w:rsid w:val="00716B1B"/>
    <w:rsid w:val="00AE0DCE"/>
    <w:rsid w:val="00B9775A"/>
    <w:rsid w:val="00DF5E82"/>
    <w:rsid w:val="00F225E8"/>
    <w:rsid w:val="00F420AB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03FE9-5DC0-4F27-BEAE-587A6A7D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4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4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4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2022-11-29T08:08:00Z</cp:lastPrinted>
  <dcterms:created xsi:type="dcterms:W3CDTF">2022-11-30T03:22:00Z</dcterms:created>
  <dcterms:modified xsi:type="dcterms:W3CDTF">2022-11-30T03:22:00Z</dcterms:modified>
</cp:coreProperties>
</file>